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85" w:rsidRDefault="00FA2715" w:rsidP="00FA27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A2715">
        <w:rPr>
          <w:rFonts w:ascii="Times New Roman" w:hAnsi="Times New Roman" w:cs="Times New Roman"/>
          <w:b/>
          <w:sz w:val="40"/>
          <w:szCs w:val="40"/>
          <w:u w:val="single"/>
        </w:rPr>
        <w:t>Показатели ОДПУ за 2015 год.</w:t>
      </w:r>
    </w:p>
    <w:p w:rsidR="00FA2715" w:rsidRDefault="00FA2715" w:rsidP="00FA27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2715" w:rsidRDefault="00FA2715" w:rsidP="00FA27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9510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 + Горячая вода (ГВС)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1818,83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1940,43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30204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31238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005662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005862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bookmarkStart w:id="0" w:name="_GoBack"/>
        <w:bookmarkEnd w:id="0"/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006382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006600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8720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004990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005132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2130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630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9708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 + горячая вода (ГВС)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1741,44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1818,83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77,39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29036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30204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005438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005662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8960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006148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006382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9360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004834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004990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2340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660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9708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 + горячая вода (ГВС)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1672,04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1741,44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69,40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27932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29036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1104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005248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005438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005939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006148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8360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9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004698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004834</w:t>
            </w:r>
          </w:p>
        </w:tc>
        <w:tc>
          <w:tcPr>
            <w:tcW w:w="12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2040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70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Горячая вода (ГВС)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1642,47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1672,04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29,57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26818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27932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1114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005073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005248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005720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005939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8760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004588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004698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70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Горячая вода (ГВС)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1616,75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1642,47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25,72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25895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26818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004921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005073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6080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005530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005720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004487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004588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70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Июль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Горячая вода (ГВС)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1605,44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1616,75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11,31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24985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25895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004747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004921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6960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005315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005530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8600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004382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004487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1575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70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Июнь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Горячая вода (ГВС)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1605,44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28,46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23961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24985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004590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004747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6280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005137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005315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7120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004273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004382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70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1554,04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1576,98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22,94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22936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23961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004414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004590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7040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004933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005137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8160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004145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004273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70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Апрель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1446,60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1554,04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107,44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21912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22936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004241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004414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004740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004933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7720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003991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004145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70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1317,46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1446,60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129,14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20932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21912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004053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004241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7520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004540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004740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003848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003991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2145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630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  <w:jc w:val="center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 2015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1083,93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1317,46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193,53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20932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003836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004053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8680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004330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004540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FA2715" w:rsidRPr="00FA2715" w:rsidTr="00FA2715">
        <w:trPr>
          <w:tblCellSpacing w:w="0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003698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003848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</w:tr>
    </w:tbl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Default="00FA2715" w:rsidP="00FA271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A2715" w:rsidRPr="00FA2715" w:rsidRDefault="00FA2715" w:rsidP="00FA271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70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24"/>
        <w:gridCol w:w="1564"/>
        <w:gridCol w:w="1086"/>
        <w:gridCol w:w="1511"/>
        <w:gridCol w:w="1511"/>
        <w:gridCol w:w="1119"/>
      </w:tblGrid>
      <w:tr w:rsidR="00FA2715" w:rsidRPr="00FA2715" w:rsidTr="00FA2715">
        <w:trPr>
          <w:tblCellSpacing w:w="0" w:type="dxa"/>
        </w:trPr>
        <w:tc>
          <w:tcPr>
            <w:tcW w:w="7764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Январь 2015</w:t>
            </w:r>
          </w:p>
        </w:tc>
      </w:tr>
      <w:tr w:rsidR="00FA2715" w:rsidRPr="00FA2715" w:rsidTr="00FA2715">
        <w:trPr>
          <w:tblCellSpacing w:w="0" w:type="dxa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FA2715" w:rsidRPr="00FA2715" w:rsidTr="00FA2715">
        <w:trPr>
          <w:tblCellSpacing w:w="0" w:type="dxa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877,22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1083,93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206,71</w:t>
            </w:r>
          </w:p>
        </w:tc>
      </w:tr>
      <w:tr w:rsidR="00FA2715" w:rsidRPr="00FA2715" w:rsidTr="00FA2715">
        <w:trPr>
          <w:tblCellSpacing w:w="0" w:type="dxa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18864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</w:tr>
      <w:tr w:rsidR="00FA2715" w:rsidRPr="00FA2715" w:rsidTr="00FA2715">
        <w:trPr>
          <w:tblCellSpacing w:w="0" w:type="dxa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003586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003836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FA2715" w:rsidRPr="00FA2715" w:rsidTr="00FA2715">
        <w:trPr>
          <w:tblCellSpacing w:w="0" w:type="dxa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004097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004330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9320</w:t>
            </w:r>
          </w:p>
        </w:tc>
      </w:tr>
      <w:tr w:rsidR="00FA2715" w:rsidRPr="00FA2715" w:rsidTr="00FA2715">
        <w:trPr>
          <w:tblCellSpacing w:w="0" w:type="dxa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27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003540</w:t>
            </w:r>
          </w:p>
        </w:tc>
        <w:tc>
          <w:tcPr>
            <w:tcW w:w="1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003698</w:t>
            </w:r>
          </w:p>
        </w:tc>
        <w:tc>
          <w:tcPr>
            <w:tcW w:w="9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2715" w:rsidRPr="00FA2715" w:rsidRDefault="00FA2715" w:rsidP="00FA271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27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2370</w:t>
            </w:r>
          </w:p>
        </w:tc>
      </w:tr>
    </w:tbl>
    <w:p w:rsidR="00FA2715" w:rsidRPr="00FA2715" w:rsidRDefault="00FA2715" w:rsidP="00FA27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FA2715" w:rsidRPr="00FA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15"/>
    <w:rsid w:val="000E4285"/>
    <w:rsid w:val="008B01D2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2016-02-06T09:54:00Z</dcterms:created>
  <dcterms:modified xsi:type="dcterms:W3CDTF">2016-02-06T10:06:00Z</dcterms:modified>
</cp:coreProperties>
</file>